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0C4BC" w14:textId="77777777" w:rsidR="00751800" w:rsidRDefault="00751800" w:rsidP="003B2CCB">
      <w:pPr>
        <w:jc w:val="center"/>
        <w:rPr>
          <w:b/>
          <w:sz w:val="32"/>
          <w:szCs w:val="32"/>
        </w:rPr>
      </w:pPr>
    </w:p>
    <w:p w14:paraId="77582BF9" w14:textId="77777777" w:rsidR="00F30BC1" w:rsidRPr="003B2CCB" w:rsidRDefault="00652666" w:rsidP="005F664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Projeto</w:t>
      </w:r>
      <w:r w:rsidR="009E4FF3">
        <w:rPr>
          <w:b/>
          <w:sz w:val="32"/>
          <w:szCs w:val="32"/>
        </w:rPr>
        <w:t xml:space="preserve"> Técnico de </w:t>
      </w:r>
      <w:r w:rsidR="00923C6C">
        <w:rPr>
          <w:b/>
          <w:sz w:val="32"/>
          <w:szCs w:val="32"/>
        </w:rPr>
        <w:t>Radiocomunicação</w:t>
      </w:r>
    </w:p>
    <w:p w14:paraId="0C9BDAD5" w14:textId="77777777" w:rsidR="00591E13" w:rsidRDefault="00591E13" w:rsidP="005F664E">
      <w:pPr>
        <w:spacing w:after="120"/>
      </w:pPr>
    </w:p>
    <w:p w14:paraId="5226DC18" w14:textId="2CF459B6" w:rsidR="00751800" w:rsidRDefault="00591E13" w:rsidP="005F664E">
      <w:pPr>
        <w:spacing w:after="120"/>
      </w:pPr>
      <w:r w:rsidRPr="00591E13">
        <w:rPr>
          <w:b/>
        </w:rPr>
        <w:t xml:space="preserve">Proposta </w:t>
      </w:r>
      <w:r w:rsidR="001454B0">
        <w:rPr>
          <w:b/>
        </w:rPr>
        <w:t>Plataforma +Brasil</w:t>
      </w:r>
      <w:bookmarkStart w:id="0" w:name="_GoBack"/>
      <w:bookmarkEnd w:id="0"/>
      <w:r w:rsidRPr="00591E13">
        <w:rPr>
          <w:b/>
        </w:rPr>
        <w:t xml:space="preserve"> nº</w:t>
      </w:r>
      <w:r w:rsidR="005F664E">
        <w:rPr>
          <w:b/>
        </w:rPr>
        <w:t>:</w:t>
      </w:r>
      <w:r w:rsidRPr="00591E13">
        <w:rPr>
          <w:b/>
        </w:rPr>
        <w:t xml:space="preserve"> XXXXXX/XXXX</w:t>
      </w:r>
    </w:p>
    <w:p w14:paraId="37D65FD5" w14:textId="77777777" w:rsidR="00311BF8" w:rsidRDefault="00311BF8" w:rsidP="00311BF8">
      <w:pPr>
        <w:spacing w:after="120"/>
      </w:pPr>
      <w:r>
        <w:tab/>
        <w:t xml:space="preserve">O conteúdo desse documento </w:t>
      </w:r>
      <w:r w:rsidR="00792CDB">
        <w:t>pode</w:t>
      </w:r>
      <w:r>
        <w:t xml:space="preserve"> ser livremente elaborado pelo proponente, </w:t>
      </w:r>
      <w:r w:rsidR="001D71B4">
        <w:t xml:space="preserve">mas deve </w:t>
      </w:r>
      <w:r>
        <w:t>conter:</w:t>
      </w:r>
    </w:p>
    <w:p w14:paraId="3627436C" w14:textId="77777777" w:rsidR="00AB14CA" w:rsidRDefault="00BF7984" w:rsidP="00AB14CA">
      <w:pPr>
        <w:pStyle w:val="PargrafodaLista"/>
        <w:numPr>
          <w:ilvl w:val="0"/>
          <w:numId w:val="10"/>
        </w:numPr>
        <w:spacing w:after="120"/>
        <w:contextualSpacing w:val="0"/>
      </w:pPr>
      <w:r>
        <w:t>S</w:t>
      </w:r>
      <w:r w:rsidR="00AB14CA">
        <w:t>ituação atual de: 1) tecnologia empregada; 2) frequência utilizada; 3) parque de equipamentos (sites, master sites, erbs, torre, terminais fixos, móveis e portáteis entre outros); e</w:t>
      </w:r>
      <w:r>
        <w:t>,</w:t>
      </w:r>
      <w:r w:rsidR="00AB14CA">
        <w:t xml:space="preserve"> 4) locais do parque de equipamentos;</w:t>
      </w:r>
    </w:p>
    <w:p w14:paraId="1B52664C" w14:textId="77777777" w:rsidR="00944D08" w:rsidRDefault="00BF7984" w:rsidP="00AB14CA">
      <w:pPr>
        <w:pStyle w:val="PargrafodaLista"/>
        <w:numPr>
          <w:ilvl w:val="0"/>
          <w:numId w:val="10"/>
        </w:numPr>
        <w:spacing w:after="120"/>
        <w:contextualSpacing w:val="0"/>
      </w:pPr>
      <w:r>
        <w:t>L</w:t>
      </w:r>
      <w:r w:rsidR="00AB14CA">
        <w:t>ayout, endereço físico e localizações em latitude e longitude de todos os equipamentos a serem adquiridos, tais como: torres, master site, estação rádio base (ERB), interface aérea (eNodeB), núcleo de rede (EPC), terminais portáteis e móveis, pontos de enlace (PTP), bem como a base da central de controle de despacho do sistema de radiocomunicação digital;</w:t>
      </w:r>
    </w:p>
    <w:p w14:paraId="432B1FD7" w14:textId="77777777" w:rsidR="00AB14CA" w:rsidRDefault="00BF7984" w:rsidP="00AB14CA">
      <w:pPr>
        <w:pStyle w:val="PargrafodaLista"/>
        <w:numPr>
          <w:ilvl w:val="0"/>
          <w:numId w:val="10"/>
        </w:numPr>
        <w:spacing w:after="120"/>
        <w:contextualSpacing w:val="0"/>
      </w:pPr>
      <w:r>
        <w:t>J</w:t>
      </w:r>
      <w:r w:rsidR="00AB14CA" w:rsidRPr="00AB14CA">
        <w:t>ustificativas para definição da tecnologia, frequência e localização das torres de radiocomunicação e ata (assinada) em que foram discutidas e justificadas as escolhas do órgão colegiado estadual, distrital ou municipal, que comprove a integração entre as diversas áreas necessárias para o desenvolvimento do projeto;</w:t>
      </w:r>
    </w:p>
    <w:p w14:paraId="687157B7" w14:textId="77777777" w:rsidR="00AB14CA" w:rsidRDefault="00BF7984" w:rsidP="00AB14CA">
      <w:pPr>
        <w:pStyle w:val="PargrafodaLista"/>
        <w:numPr>
          <w:ilvl w:val="0"/>
          <w:numId w:val="10"/>
        </w:numPr>
        <w:spacing w:after="120"/>
        <w:contextualSpacing w:val="0"/>
      </w:pPr>
      <w:r>
        <w:t>E</w:t>
      </w:r>
      <w:r w:rsidR="00AB14CA">
        <w:t>studo de cobertura (predição dos locais de atuação da radiofrequência em relação as torres e parque já operando);</w:t>
      </w:r>
    </w:p>
    <w:p w14:paraId="5F3EF4CD" w14:textId="77777777" w:rsidR="00AB14CA" w:rsidRDefault="00AB14CA" w:rsidP="00AB14CA">
      <w:pPr>
        <w:pStyle w:val="PargrafodaLista"/>
        <w:numPr>
          <w:ilvl w:val="0"/>
          <w:numId w:val="10"/>
        </w:numPr>
        <w:spacing w:after="120"/>
        <w:contextualSpacing w:val="0"/>
      </w:pPr>
      <w:r>
        <w:t>Plano Pedagógico de treinamento e transferência de conhecimento (multiplicador), especificando a carga horária e a quantidade de participantes, para projetos de ampliação com tecnologia mais avançada do sistema de radiocomunicação atual;</w:t>
      </w:r>
    </w:p>
    <w:p w14:paraId="0D4236D7" w14:textId="77777777" w:rsidR="00AB14CA" w:rsidRDefault="00BF7984" w:rsidP="00AB14CA">
      <w:pPr>
        <w:pStyle w:val="PargrafodaLista"/>
        <w:numPr>
          <w:ilvl w:val="0"/>
          <w:numId w:val="10"/>
        </w:numPr>
        <w:spacing w:after="120"/>
        <w:contextualSpacing w:val="0"/>
      </w:pPr>
      <w:r>
        <w:t>J</w:t>
      </w:r>
      <w:r w:rsidR="00AB14CA">
        <w:t>ustificativa da escolha da altura das torres ou mastros, na implantação dos pontos de propagação de radiofrequência. Se houver compartilhamento de torres, entre órgãos, que seja justificada com a descrição dos participantes do compartilhamento de locais e pontos de ancoragem;</w:t>
      </w:r>
    </w:p>
    <w:p w14:paraId="403E8BD4" w14:textId="77777777" w:rsidR="00AB14CA" w:rsidRDefault="00BF7984" w:rsidP="00AB14CA">
      <w:pPr>
        <w:pStyle w:val="PargrafodaLista"/>
        <w:numPr>
          <w:ilvl w:val="0"/>
          <w:numId w:val="10"/>
        </w:numPr>
        <w:spacing w:after="120"/>
        <w:contextualSpacing w:val="0"/>
      </w:pPr>
      <w:r>
        <w:t>J</w:t>
      </w:r>
      <w:r w:rsidR="00AB14CA">
        <w:t>ustificativa dos itens que farão a conectividade em caso de interoperabilidade entre sistemas, como bridge, gateway e outros; e</w:t>
      </w:r>
    </w:p>
    <w:p w14:paraId="3A8726EC" w14:textId="77777777" w:rsidR="00AB14CA" w:rsidRDefault="00BF7984" w:rsidP="00AB14CA">
      <w:pPr>
        <w:pStyle w:val="PargrafodaLista"/>
        <w:numPr>
          <w:ilvl w:val="0"/>
          <w:numId w:val="10"/>
        </w:numPr>
        <w:spacing w:after="120"/>
        <w:contextualSpacing w:val="0"/>
      </w:pPr>
      <w:r>
        <w:t xml:space="preserve">Justificativa para eventuais </w:t>
      </w:r>
      <w:r w:rsidR="00AB14CA">
        <w:t>aquisições de itens acessórios para o aproveitamento máximo do sistema, como postes metálicos para facilitar a recepção das antenas de radiofrequência, em locais com relevo e/ou com fatores ambientais desfavores à recepção.</w:t>
      </w:r>
    </w:p>
    <w:p w14:paraId="6DECFC94" w14:textId="77777777" w:rsidR="00C27BC3" w:rsidRDefault="00C27BC3" w:rsidP="00AB14CA">
      <w:pPr>
        <w:spacing w:after="120"/>
      </w:pPr>
    </w:p>
    <w:p w14:paraId="37A2B998" w14:textId="77777777" w:rsidR="00C27BC3" w:rsidRDefault="00C27BC3" w:rsidP="00F840BE">
      <w:pPr>
        <w:spacing w:after="120"/>
        <w:jc w:val="center"/>
      </w:pPr>
      <w:r>
        <w:t>Cidade/UF, 00 de mês de 20XX.</w:t>
      </w:r>
    </w:p>
    <w:p w14:paraId="78B6D18F" w14:textId="77777777" w:rsidR="00C27BC3" w:rsidRDefault="00C27BC3" w:rsidP="00380DCD"/>
    <w:p w14:paraId="189256E2" w14:textId="77777777" w:rsidR="00591E13" w:rsidRDefault="00591E13" w:rsidP="00380DCD"/>
    <w:p w14:paraId="411BE05D" w14:textId="77777777" w:rsidR="00380DCD" w:rsidRDefault="0033219B" w:rsidP="00380DCD">
      <w:pPr>
        <w:jc w:val="center"/>
        <w:rPr>
          <w:b/>
        </w:rPr>
      </w:pPr>
      <w:r>
        <w:rPr>
          <w:b/>
        </w:rPr>
        <w:t>Nome do responsável técnico pelo projeto</w:t>
      </w:r>
    </w:p>
    <w:p w14:paraId="657B1577" w14:textId="77777777" w:rsidR="00380DCD" w:rsidRDefault="00380DCD" w:rsidP="00380DCD">
      <w:pPr>
        <w:jc w:val="center"/>
      </w:pPr>
      <w:r>
        <w:t>Cargo</w:t>
      </w:r>
    </w:p>
    <w:p w14:paraId="3DF37396" w14:textId="77777777" w:rsidR="0033219B" w:rsidRDefault="0033219B" w:rsidP="00380DCD">
      <w:pPr>
        <w:jc w:val="center"/>
      </w:pPr>
    </w:p>
    <w:p w14:paraId="3FA616E9" w14:textId="77777777" w:rsidR="0033219B" w:rsidRDefault="0033219B" w:rsidP="00E8324D">
      <w:pPr>
        <w:spacing w:after="120"/>
      </w:pPr>
      <w:r>
        <w:tab/>
        <w:t>Aprovo</w:t>
      </w:r>
      <w:r w:rsidR="00E8324D">
        <w:t>.</w:t>
      </w:r>
    </w:p>
    <w:p w14:paraId="61C9C52E" w14:textId="77777777" w:rsidR="0033219B" w:rsidRDefault="0033219B" w:rsidP="00380DCD">
      <w:pPr>
        <w:jc w:val="center"/>
      </w:pPr>
    </w:p>
    <w:p w14:paraId="149E5C11" w14:textId="77777777" w:rsidR="0033219B" w:rsidRDefault="0033219B" w:rsidP="0033219B">
      <w:pPr>
        <w:jc w:val="center"/>
        <w:rPr>
          <w:b/>
        </w:rPr>
      </w:pPr>
      <w:r>
        <w:rPr>
          <w:b/>
        </w:rPr>
        <w:t xml:space="preserve">Nome do dirigente máximo do </w:t>
      </w:r>
      <w:r w:rsidR="00F840BE">
        <w:rPr>
          <w:b/>
        </w:rPr>
        <w:t>órgão beneficiado</w:t>
      </w:r>
    </w:p>
    <w:p w14:paraId="1A3EB04D" w14:textId="77777777" w:rsidR="0033219B" w:rsidRDefault="0033219B" w:rsidP="00380DCD">
      <w:pPr>
        <w:jc w:val="center"/>
      </w:pPr>
      <w:r>
        <w:t>Cargo</w:t>
      </w:r>
    </w:p>
    <w:p w14:paraId="71FE2F52" w14:textId="77777777" w:rsidR="0006000A" w:rsidRDefault="0006000A" w:rsidP="0006000A">
      <w:pPr>
        <w:jc w:val="left"/>
        <w:rPr>
          <w:b/>
          <w:highlight w:val="yellow"/>
        </w:rPr>
      </w:pPr>
      <w:r>
        <w:rPr>
          <w:b/>
          <w:highlight w:val="yellow"/>
        </w:rPr>
        <w:lastRenderedPageBreak/>
        <w:t>OBS:</w:t>
      </w:r>
    </w:p>
    <w:p w14:paraId="3F6A4337" w14:textId="77777777" w:rsidR="0006000A" w:rsidRDefault="0006000A" w:rsidP="0006000A">
      <w:pPr>
        <w:jc w:val="left"/>
        <w:rPr>
          <w:highlight w:val="yellow"/>
        </w:rPr>
      </w:pPr>
      <w:r>
        <w:rPr>
          <w:highlight w:val="yellow"/>
        </w:rPr>
        <w:t>1 – A assinatura deverá ser providenciada somente quando a proposta estiver em fase de aprovação, isto é, após a análise do Concedente que irá solicitar, por meio de diligência, a realização do ato;</w:t>
      </w:r>
    </w:p>
    <w:p w14:paraId="6AA17A82" w14:textId="77777777" w:rsidR="0006000A" w:rsidRDefault="00F508E1" w:rsidP="0006000A">
      <w:pPr>
        <w:jc w:val="left"/>
      </w:pPr>
      <w:r>
        <w:rPr>
          <w:highlight w:val="yellow"/>
        </w:rPr>
        <w:t>2</w:t>
      </w:r>
      <w:r w:rsidR="0006000A">
        <w:rPr>
          <w:highlight w:val="yellow"/>
        </w:rPr>
        <w:t xml:space="preserve"> – O arquivo deverá ser acostado no SICONV em formato .zip, tendo em vista que o sistema não aceita extensões .doc ou xls/xlsx</w:t>
      </w:r>
    </w:p>
    <w:p w14:paraId="4FE5ABC9" w14:textId="77777777" w:rsidR="0006000A" w:rsidRPr="00380DCD" w:rsidRDefault="0006000A" w:rsidP="00380DCD">
      <w:pPr>
        <w:jc w:val="center"/>
      </w:pPr>
    </w:p>
    <w:sectPr w:rsidR="0006000A" w:rsidRPr="00380DCD" w:rsidSect="008D0AD6">
      <w:foot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AD4E6" w14:textId="77777777" w:rsidR="004A0C1C" w:rsidRDefault="004A0C1C" w:rsidP="00E86512">
      <w:r>
        <w:separator/>
      </w:r>
    </w:p>
  </w:endnote>
  <w:endnote w:type="continuationSeparator" w:id="0">
    <w:p w14:paraId="43882964" w14:textId="77777777" w:rsidR="004A0C1C" w:rsidRDefault="004A0C1C" w:rsidP="00E8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5928428"/>
      <w:docPartObj>
        <w:docPartGallery w:val="Page Numbers (Bottom of Page)"/>
        <w:docPartUnique/>
      </w:docPartObj>
    </w:sdtPr>
    <w:sdtEndPr/>
    <w:sdtContent>
      <w:p w14:paraId="230551EE" w14:textId="77777777" w:rsidR="00E86512" w:rsidRDefault="00E86512">
        <w:pPr>
          <w:pStyle w:val="Rodap"/>
          <w:jc w:val="center"/>
        </w:pPr>
        <w:r>
          <w:rPr>
            <w:noProof/>
            <w:lang w:eastAsia="pt-BR"/>
          </w:rPr>
          <mc:AlternateContent>
            <mc:Choice Requires="wps">
              <w:drawing>
                <wp:inline distT="0" distB="0" distL="0" distR="0" wp14:anchorId="09A927EF" wp14:editId="396DAF27">
                  <wp:extent cx="5467350" cy="45085"/>
                  <wp:effectExtent l="0" t="9525" r="0" b="2540"/>
                  <wp:docPr id="6" name="Fluxograma: Decisão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BAA12D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E24E6B3" w14:textId="77777777" w:rsidR="00E86512" w:rsidRDefault="00E86512">
        <w:pPr>
          <w:pStyle w:val="Rodap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8324D">
          <w:rPr>
            <w:noProof/>
          </w:rPr>
          <w:t>2</w:t>
        </w:r>
        <w:r>
          <w:fldChar w:fldCharType="end"/>
        </w:r>
      </w:p>
    </w:sdtContent>
  </w:sdt>
  <w:p w14:paraId="08B32AF3" w14:textId="77777777" w:rsidR="00E86512" w:rsidRDefault="00E865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8B984" w14:textId="77777777" w:rsidR="004A0C1C" w:rsidRDefault="004A0C1C" w:rsidP="00E86512">
      <w:r>
        <w:separator/>
      </w:r>
    </w:p>
  </w:footnote>
  <w:footnote w:type="continuationSeparator" w:id="0">
    <w:p w14:paraId="2E881A75" w14:textId="77777777" w:rsidR="004A0C1C" w:rsidRDefault="004A0C1C" w:rsidP="00E86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2C56A" w14:textId="77777777" w:rsidR="00751800" w:rsidRDefault="00751800" w:rsidP="00751800">
    <w:pPr>
      <w:pStyle w:val="Cabealho"/>
      <w:jc w:val="center"/>
    </w:pPr>
    <w:r>
      <w:t>Timbre do Proponente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1424"/>
    <w:multiLevelType w:val="hybridMultilevel"/>
    <w:tmpl w:val="A4363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3838"/>
    <w:multiLevelType w:val="hybridMultilevel"/>
    <w:tmpl w:val="DF2C3D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3490"/>
    <w:multiLevelType w:val="hybridMultilevel"/>
    <w:tmpl w:val="69C29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7D5A"/>
    <w:multiLevelType w:val="hybridMultilevel"/>
    <w:tmpl w:val="E9AE57F8"/>
    <w:lvl w:ilvl="0" w:tplc="C46E5C00">
      <w:numFmt w:val="bullet"/>
      <w:lvlText w:val="·"/>
      <w:lvlJc w:val="left"/>
      <w:pPr>
        <w:ind w:left="1264" w:hanging="55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E294371"/>
    <w:multiLevelType w:val="hybridMultilevel"/>
    <w:tmpl w:val="EBC688EA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36D0B87"/>
    <w:multiLevelType w:val="hybridMultilevel"/>
    <w:tmpl w:val="C324B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F07D3"/>
    <w:multiLevelType w:val="hybridMultilevel"/>
    <w:tmpl w:val="6980BA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16DD8"/>
    <w:multiLevelType w:val="multilevel"/>
    <w:tmpl w:val="04160025"/>
    <w:styleLink w:val="Eduardo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/>
        <w:sz w:val="1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2501CBD"/>
    <w:multiLevelType w:val="hybridMultilevel"/>
    <w:tmpl w:val="1256F40C"/>
    <w:lvl w:ilvl="0" w:tplc="973C5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663C88"/>
    <w:multiLevelType w:val="hybridMultilevel"/>
    <w:tmpl w:val="B8E22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34678"/>
    <w:multiLevelType w:val="hybridMultilevel"/>
    <w:tmpl w:val="48821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4001B"/>
    <w:multiLevelType w:val="hybridMultilevel"/>
    <w:tmpl w:val="569C04B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077391"/>
    <w:multiLevelType w:val="hybridMultilevel"/>
    <w:tmpl w:val="C9B48A3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CB"/>
    <w:rsid w:val="000109A3"/>
    <w:rsid w:val="000174E9"/>
    <w:rsid w:val="00020CDB"/>
    <w:rsid w:val="0004217B"/>
    <w:rsid w:val="000514E4"/>
    <w:rsid w:val="0006000A"/>
    <w:rsid w:val="00091E8A"/>
    <w:rsid w:val="000A3333"/>
    <w:rsid w:val="000F3073"/>
    <w:rsid w:val="001319B7"/>
    <w:rsid w:val="001454B0"/>
    <w:rsid w:val="00153E4E"/>
    <w:rsid w:val="001C40F6"/>
    <w:rsid w:val="001D71B4"/>
    <w:rsid w:val="001D789C"/>
    <w:rsid w:val="002622DF"/>
    <w:rsid w:val="00270AD4"/>
    <w:rsid w:val="002C7486"/>
    <w:rsid w:val="002F07F4"/>
    <w:rsid w:val="002F7003"/>
    <w:rsid w:val="00310348"/>
    <w:rsid w:val="00311BF8"/>
    <w:rsid w:val="0033219B"/>
    <w:rsid w:val="00366210"/>
    <w:rsid w:val="003700D2"/>
    <w:rsid w:val="00370B25"/>
    <w:rsid w:val="00380DCD"/>
    <w:rsid w:val="003B2CCB"/>
    <w:rsid w:val="004027E6"/>
    <w:rsid w:val="0041125C"/>
    <w:rsid w:val="00416DDE"/>
    <w:rsid w:val="0042561F"/>
    <w:rsid w:val="004357DD"/>
    <w:rsid w:val="00455CF5"/>
    <w:rsid w:val="004742C0"/>
    <w:rsid w:val="004776F7"/>
    <w:rsid w:val="00490B6C"/>
    <w:rsid w:val="004A062E"/>
    <w:rsid w:val="004A0C1C"/>
    <w:rsid w:val="004C2E38"/>
    <w:rsid w:val="004E1DFA"/>
    <w:rsid w:val="004E5900"/>
    <w:rsid w:val="00500F15"/>
    <w:rsid w:val="0056029D"/>
    <w:rsid w:val="00585390"/>
    <w:rsid w:val="00591E13"/>
    <w:rsid w:val="005B3D1C"/>
    <w:rsid w:val="005D542A"/>
    <w:rsid w:val="005F44FC"/>
    <w:rsid w:val="005F664E"/>
    <w:rsid w:val="00610632"/>
    <w:rsid w:val="006253B1"/>
    <w:rsid w:val="00645683"/>
    <w:rsid w:val="00652666"/>
    <w:rsid w:val="00682803"/>
    <w:rsid w:val="00693E83"/>
    <w:rsid w:val="006979EF"/>
    <w:rsid w:val="006E5605"/>
    <w:rsid w:val="006F4349"/>
    <w:rsid w:val="00717B10"/>
    <w:rsid w:val="00751800"/>
    <w:rsid w:val="00764B28"/>
    <w:rsid w:val="00777D0F"/>
    <w:rsid w:val="00792CDB"/>
    <w:rsid w:val="007B4959"/>
    <w:rsid w:val="007B5561"/>
    <w:rsid w:val="007C5A28"/>
    <w:rsid w:val="007D060D"/>
    <w:rsid w:val="00803353"/>
    <w:rsid w:val="00842ACD"/>
    <w:rsid w:val="00851A14"/>
    <w:rsid w:val="008558F0"/>
    <w:rsid w:val="0089693F"/>
    <w:rsid w:val="008C5875"/>
    <w:rsid w:val="008D0AD6"/>
    <w:rsid w:val="008D499C"/>
    <w:rsid w:val="008E056D"/>
    <w:rsid w:val="00917655"/>
    <w:rsid w:val="00923C6C"/>
    <w:rsid w:val="0094261D"/>
    <w:rsid w:val="00944D08"/>
    <w:rsid w:val="009512D2"/>
    <w:rsid w:val="0095471B"/>
    <w:rsid w:val="009552EC"/>
    <w:rsid w:val="00966060"/>
    <w:rsid w:val="009703F7"/>
    <w:rsid w:val="00995089"/>
    <w:rsid w:val="009D3D8B"/>
    <w:rsid w:val="009D5577"/>
    <w:rsid w:val="009D652A"/>
    <w:rsid w:val="009E3D68"/>
    <w:rsid w:val="009E4FF3"/>
    <w:rsid w:val="00A3226C"/>
    <w:rsid w:val="00AB14CA"/>
    <w:rsid w:val="00AC0416"/>
    <w:rsid w:val="00AE2A0F"/>
    <w:rsid w:val="00AE5E20"/>
    <w:rsid w:val="00B42886"/>
    <w:rsid w:val="00B43160"/>
    <w:rsid w:val="00B55701"/>
    <w:rsid w:val="00B66C75"/>
    <w:rsid w:val="00BA226D"/>
    <w:rsid w:val="00BF7984"/>
    <w:rsid w:val="00C27BC3"/>
    <w:rsid w:val="00C308DC"/>
    <w:rsid w:val="00C513AA"/>
    <w:rsid w:val="00C63207"/>
    <w:rsid w:val="00C67EA4"/>
    <w:rsid w:val="00C85663"/>
    <w:rsid w:val="00C97AF6"/>
    <w:rsid w:val="00CC093F"/>
    <w:rsid w:val="00CC3F5D"/>
    <w:rsid w:val="00D623A5"/>
    <w:rsid w:val="00D63370"/>
    <w:rsid w:val="00D73B8F"/>
    <w:rsid w:val="00DC2283"/>
    <w:rsid w:val="00DD1E82"/>
    <w:rsid w:val="00E008B0"/>
    <w:rsid w:val="00E702D6"/>
    <w:rsid w:val="00E72E5F"/>
    <w:rsid w:val="00E8324D"/>
    <w:rsid w:val="00E86512"/>
    <w:rsid w:val="00E9229E"/>
    <w:rsid w:val="00E932B4"/>
    <w:rsid w:val="00F30BC1"/>
    <w:rsid w:val="00F37354"/>
    <w:rsid w:val="00F419E3"/>
    <w:rsid w:val="00F46972"/>
    <w:rsid w:val="00F472DC"/>
    <w:rsid w:val="00F508E1"/>
    <w:rsid w:val="00F71EA5"/>
    <w:rsid w:val="00F840BE"/>
    <w:rsid w:val="00F8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5358C"/>
  <w15:chartTrackingRefBased/>
  <w15:docId w15:val="{8C59C511-2EAB-4846-8133-37C1FBCD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253B1"/>
    <w:pPr>
      <w:keepNext/>
      <w:keepLines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86512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duardo">
    <w:name w:val="Eduardo"/>
    <w:uiPriority w:val="99"/>
    <w:rsid w:val="00E702D6"/>
    <w:pPr>
      <w:numPr>
        <w:numId w:val="1"/>
      </w:numPr>
    </w:pPr>
  </w:style>
  <w:style w:type="character" w:customStyle="1" w:styleId="Ttulo1Char">
    <w:name w:val="Título 1 Char"/>
    <w:basedOn w:val="Fontepargpadro"/>
    <w:link w:val="Ttulo1"/>
    <w:uiPriority w:val="9"/>
    <w:rsid w:val="006253B1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86512"/>
    <w:rPr>
      <w:rFonts w:asciiTheme="majorHAnsi" w:eastAsiaTheme="majorEastAsia" w:hAnsiTheme="majorHAnsi" w:cstheme="majorBidi"/>
      <w:b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865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6512"/>
  </w:style>
  <w:style w:type="paragraph" w:styleId="Rodap">
    <w:name w:val="footer"/>
    <w:basedOn w:val="Normal"/>
    <w:link w:val="RodapChar"/>
    <w:uiPriority w:val="99"/>
    <w:unhideWhenUsed/>
    <w:rsid w:val="00E865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6512"/>
  </w:style>
  <w:style w:type="paragraph" w:styleId="CabealhodoSumrio">
    <w:name w:val="TOC Heading"/>
    <w:basedOn w:val="Ttulo1"/>
    <w:next w:val="Normal"/>
    <w:uiPriority w:val="39"/>
    <w:unhideWhenUsed/>
    <w:qFormat/>
    <w:rsid w:val="00E86512"/>
    <w:pPr>
      <w:spacing w:before="240" w:line="259" w:lineRule="auto"/>
      <w:jc w:val="left"/>
      <w:outlineLvl w:val="9"/>
    </w:pPr>
    <w:rPr>
      <w:b w:val="0"/>
      <w:color w:val="2F5496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86512"/>
    <w:pPr>
      <w:spacing w:before="240" w:after="12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86512"/>
    <w:pPr>
      <w:spacing w:before="12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86512"/>
    <w:rPr>
      <w:color w:val="0563C1" w:themeColor="hyperlink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rsid w:val="008D0AD6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8D0AD6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8D0AD6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8D0AD6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8D0AD6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8D0AD6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8D0AD6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10632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552EC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B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B3D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E1407-367B-4487-910D-1F93761D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Diego F. de Sousa Maria</cp:lastModifiedBy>
  <cp:revision>6</cp:revision>
  <dcterms:created xsi:type="dcterms:W3CDTF">2019-02-05T11:14:00Z</dcterms:created>
  <dcterms:modified xsi:type="dcterms:W3CDTF">2020-02-22T21:20:00Z</dcterms:modified>
</cp:coreProperties>
</file>